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C81AF2" w:rsidRDefault="00C81AF2" w:rsidP="00C81AF2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71B0C" w:rsidRDefault="00671B0C"/>
    <w:p w:rsidR="009F6678" w:rsidRPr="00C3597F" w:rsidRDefault="009F6678" w:rsidP="009F6678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3597F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по внеурочной деятельности «Подвижные игры»,</w:t>
      </w:r>
    </w:p>
    <w:p w:rsidR="009F6678" w:rsidRPr="00C3597F" w:rsidRDefault="009F6678" w:rsidP="009F6678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3597F">
        <w:rPr>
          <w:rFonts w:ascii="Times New Roman" w:eastAsia="Calibri" w:hAnsi="Times New Roman" w:cs="Times New Roman"/>
          <w:b/>
          <w:sz w:val="24"/>
          <w:szCs w:val="28"/>
        </w:rPr>
        <w:t>4 класс, в период карантинных мероприятий с 6.04 по 25.05.2020</w:t>
      </w:r>
    </w:p>
    <w:p w:rsidR="009871EC" w:rsidRPr="00C3597F" w:rsidRDefault="009871EC" w:rsidP="009F6678">
      <w:pPr>
        <w:jc w:val="center"/>
        <w:rPr>
          <w:sz w:val="20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88"/>
        <w:gridCol w:w="1275"/>
        <w:gridCol w:w="1560"/>
        <w:gridCol w:w="3260"/>
      </w:tblGrid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Форма контроля,</w:t>
            </w:r>
          </w:p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 Результат.</w:t>
            </w:r>
          </w:p>
        </w:tc>
      </w:tr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A107B7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A107B7" w:rsidP="00A10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Игры: «Бой петухов»,  </w:t>
            </w:r>
            <w:r w:rsidR="009F6678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«Переездной конь»</w:t>
            </w:r>
            <w:r w:rsidRPr="00C3597F">
              <w:rPr>
                <w:sz w:val="20"/>
              </w:rPr>
              <w:t xml:space="preserve"> </w:t>
            </w:r>
            <w:hyperlink r:id="rId4" w:history="1">
              <w:r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https://www.youtube.com/watch?v=5oQZEUaboJc</w:t>
              </w:r>
            </w:hyperlink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07.04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A107B7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Знать правила данных игр и умение применять их на практике.</w:t>
            </w:r>
          </w:p>
        </w:tc>
      </w:tr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  <w:r w:rsidR="00A107B7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«Зелёная репка»</w:t>
            </w:r>
            <w:r w:rsidR="00A107B7" w:rsidRPr="00C3597F">
              <w:rPr>
                <w:sz w:val="20"/>
              </w:rPr>
              <w:t xml:space="preserve"> </w:t>
            </w:r>
            <w:hyperlink r:id="rId5" w:history="1">
              <w:r w:rsidR="00A107B7"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http://rodnichok-polyany.ru/pages/35/</w:t>
              </w:r>
            </w:hyperlink>
            <w:r w:rsidR="00A107B7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14.04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CC1EF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Выучить считалку для данной игры: «Зелёная репка, держись крепко, кто оборвётся, тот не вернётся. Раз, два, три»</w:t>
            </w:r>
          </w:p>
        </w:tc>
      </w:tr>
      <w:tr w:rsidR="009F6678" w:rsidRPr="00C3597F" w:rsidTr="00CC1EF8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A107B7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«Дударь» </w:t>
            </w:r>
            <w:hyperlink r:id="rId6" w:history="1">
              <w:r w:rsidR="00CC1EF8"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http://www.karakyli.ru/2019/09/02/igra-dudar-xorovodnye/</w:t>
              </w:r>
            </w:hyperlink>
            <w:r w:rsidR="00CC1EF8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21.04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CC1EF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Что означает слово – </w:t>
            </w:r>
            <w:r w:rsidRPr="00C3597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дударь?</w:t>
            </w:r>
          </w:p>
        </w:tc>
      </w:tr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</w:t>
            </w:r>
            <w:r w:rsidR="00A107B7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</w:t>
            </w:r>
            <w:proofErr w:type="spellStart"/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Капустка</w:t>
            </w:r>
            <w:proofErr w:type="spellEnd"/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»</w:t>
            </w:r>
            <w:r w:rsidR="00EF510D" w:rsidRPr="00C3597F">
              <w:rPr>
                <w:sz w:val="20"/>
              </w:rPr>
              <w:t xml:space="preserve"> </w:t>
            </w:r>
            <w:hyperlink r:id="rId7" w:history="1">
              <w:r w:rsidR="00EF510D"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https://www.youtube.com/watch?v=5T9WdM_kfP0</w:t>
              </w:r>
            </w:hyperlink>
            <w:r w:rsidR="00EF510D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28.04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EF51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Знать правила игры.</w:t>
            </w:r>
          </w:p>
        </w:tc>
      </w:tr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</w:t>
            </w:r>
            <w:r w:rsidR="00A107B7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«В круги»</w:t>
            </w:r>
            <w:r w:rsidR="00EF510D" w:rsidRPr="00C3597F">
              <w:rPr>
                <w:sz w:val="20"/>
              </w:rPr>
              <w:t xml:space="preserve"> </w:t>
            </w:r>
            <w:hyperlink r:id="rId8" w:history="1">
              <w:r w:rsidR="00EF510D"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https://nsportal.ru/detskiy-sad/zdorovyy-obraz-zhizni/2019/05/14/podvizhnye-igry-dlya-detey-v-krugu</w:t>
              </w:r>
            </w:hyperlink>
            <w:r w:rsidR="00EF510D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12.05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EF51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Выучить считалку: </w:t>
            </w:r>
          </w:p>
          <w:p w:rsidR="00EF510D" w:rsidRPr="00C3597F" w:rsidRDefault="00EF51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Мы весёлые ребята,</w:t>
            </w:r>
          </w:p>
          <w:p w:rsidR="00EF510D" w:rsidRPr="00C3597F" w:rsidRDefault="00EF510D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Любим бегать и скакать.</w:t>
            </w:r>
            <w:r w:rsidR="00B45054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Ну,</w:t>
            </w:r>
            <w:r w:rsidR="00B45054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попробуй нас догнать</w:t>
            </w:r>
            <w:r w:rsidR="00B45054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! Раз, два, три – лови!</w:t>
            </w:r>
          </w:p>
        </w:tc>
      </w:tr>
      <w:tr w:rsidR="009F6678" w:rsidRPr="00C3597F" w:rsidTr="009F6678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</w:t>
            </w:r>
            <w:r w:rsidR="00A107B7"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«Медом или сахаром»</w:t>
            </w:r>
            <w:r w:rsidR="00B45054" w:rsidRPr="00C3597F">
              <w:rPr>
                <w:sz w:val="20"/>
              </w:rPr>
              <w:t xml:space="preserve"> </w:t>
            </w:r>
            <w:hyperlink r:id="rId9" w:history="1">
              <w:r w:rsidR="00B45054" w:rsidRPr="00C3597F">
                <w:rPr>
                  <w:rStyle w:val="a3"/>
                  <w:rFonts w:ascii="Times New Roman" w:eastAsia="Times New Roman" w:hAnsi="Times New Roman" w:cs="Times New Roman"/>
                  <w:sz w:val="24"/>
                  <w:szCs w:val="28"/>
                  <w:lang w:eastAsia="ar-SA"/>
                </w:rPr>
                <w:t>https://znanio.ru/media/igra_medom_ili_saharom-228272</w:t>
              </w:r>
            </w:hyperlink>
            <w:r w:rsidR="00B45054" w:rsidRPr="00C3597F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C3597F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19.05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78" w:rsidRPr="00C3597F" w:rsidRDefault="009F6678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</w:tbl>
    <w:p w:rsidR="005D09E1" w:rsidRPr="00C3597F" w:rsidRDefault="00C3597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3597F">
        <w:rPr>
          <w:rFonts w:ascii="Times New Roman" w:hAnsi="Times New Roman" w:cs="Times New Roman"/>
          <w:sz w:val="24"/>
          <w:szCs w:val="24"/>
        </w:rPr>
        <w:t>Учитель: Корякина Г.П.</w:t>
      </w:r>
      <w:bookmarkEnd w:id="0"/>
    </w:p>
    <w:sectPr w:rsidR="005D09E1" w:rsidRPr="00C3597F" w:rsidSect="0096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1EC"/>
    <w:rsid w:val="00053624"/>
    <w:rsid w:val="0016690A"/>
    <w:rsid w:val="0050751E"/>
    <w:rsid w:val="00521773"/>
    <w:rsid w:val="0057539C"/>
    <w:rsid w:val="005B7B23"/>
    <w:rsid w:val="005D0230"/>
    <w:rsid w:val="005D09E1"/>
    <w:rsid w:val="005F7BEC"/>
    <w:rsid w:val="00625452"/>
    <w:rsid w:val="0063014A"/>
    <w:rsid w:val="00671B0C"/>
    <w:rsid w:val="006F1903"/>
    <w:rsid w:val="007D3261"/>
    <w:rsid w:val="00804900"/>
    <w:rsid w:val="008778EF"/>
    <w:rsid w:val="00885FF4"/>
    <w:rsid w:val="008F0B73"/>
    <w:rsid w:val="0094630D"/>
    <w:rsid w:val="00964CD3"/>
    <w:rsid w:val="009871EC"/>
    <w:rsid w:val="009E0DE8"/>
    <w:rsid w:val="009F6678"/>
    <w:rsid w:val="00A107B7"/>
    <w:rsid w:val="00B45054"/>
    <w:rsid w:val="00C3597F"/>
    <w:rsid w:val="00C81AF2"/>
    <w:rsid w:val="00CC1EF8"/>
    <w:rsid w:val="00E659CE"/>
    <w:rsid w:val="00EF510D"/>
    <w:rsid w:val="00F9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F491"/>
  <w15:docId w15:val="{6B85255B-9F9F-4975-8C5C-75C86A76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5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6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zdorovyy-obraz-zhizni/2019/05/14/podvizhnye-igry-dlya-detey-v-krug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5T9WdM_kfP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rakyli.ru/2019/09/02/igra-dudar-xorovodny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odnichok-polyany.ru/pages/35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5oQZEUaboJc" TargetMode="External"/><Relationship Id="rId9" Type="http://schemas.openxmlformats.org/officeDocument/2006/relationships/hyperlink" Target="https://znanio.ru/media/igra_medom_ili_saharom-2282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9</cp:revision>
  <dcterms:created xsi:type="dcterms:W3CDTF">2020-04-24T16:58:00Z</dcterms:created>
  <dcterms:modified xsi:type="dcterms:W3CDTF">2020-04-28T07:24:00Z</dcterms:modified>
</cp:coreProperties>
</file>